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609E">
      <w:pPr>
        <w:pStyle w:val="4"/>
        <w:ind w:left="0" w:leftChars="0" w:firstLine="0" w:firstLineChars="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附件2</w:t>
      </w:r>
    </w:p>
    <w:p w14:paraId="25B63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0"/>
        <w:jc w:val="center"/>
        <w:rPr>
          <w:rFonts w:hint="eastAsia" w:ascii="仿宋_GB2312" w:hAnsi="仿宋_GB2312" w:eastAsia="仿宋_GB2312" w:cs="仿宋_GB2312"/>
          <w:b/>
          <w:bCs/>
          <w:color w:val="auto"/>
          <w:kern w:val="2"/>
          <w:sz w:val="36"/>
          <w:szCs w:val="36"/>
          <w:lang w:val="en-US" w:eastAsia="zh-CN" w:bidi="ar-SA"/>
        </w:rPr>
      </w:pPr>
      <w:r>
        <w:rPr>
          <w:rFonts w:hint="eastAsia" w:ascii="仿宋_GB2312" w:hAnsi="仿宋_GB2312" w:eastAsia="仿宋_GB2312" w:cs="仿宋_GB2312"/>
          <w:b/>
          <w:bCs/>
          <w:color w:val="auto"/>
          <w:kern w:val="2"/>
          <w:sz w:val="36"/>
          <w:szCs w:val="36"/>
          <w:lang w:val="en-US" w:eastAsia="zh-CN" w:bidi="ar-SA"/>
        </w:rPr>
        <w:t>报价函</w:t>
      </w:r>
    </w:p>
    <w:p w14:paraId="49513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福建省溪源水库管理处：</w:t>
      </w:r>
    </w:p>
    <w:p w14:paraId="0D57D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我单位已认真阅读贵单位发布的《构建现代化水库运行管理矩阵功能模块优化升级服务项目采购市场比选通知》所有内容，接受贵方报价比选通知书提出的各项要求。同意以总价人民币       元整（小写 ：      元）参与该项目报价，具体如下：</w:t>
      </w:r>
    </w:p>
    <w:tbl>
      <w:tblPr>
        <w:tblStyle w:val="5"/>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919"/>
        <w:gridCol w:w="5640"/>
        <w:gridCol w:w="1890"/>
        <w:gridCol w:w="2731"/>
        <w:gridCol w:w="2808"/>
      </w:tblGrid>
      <w:tr w14:paraId="0C48EE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410" w:hRule="atLeast"/>
          <w:tblCellSpacing w:w="0" w:type="dxa"/>
        </w:trPr>
        <w:tc>
          <w:tcPr>
            <w:tcW w:w="919" w:type="dxa"/>
            <w:shd w:val="clear" w:color="auto" w:fill="FFFFFF"/>
            <w:vAlign w:val="top"/>
          </w:tcPr>
          <w:p w14:paraId="5D181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5640" w:type="dxa"/>
            <w:shd w:val="clear" w:color="auto" w:fill="FFFFFF"/>
            <w:vAlign w:val="top"/>
          </w:tcPr>
          <w:p w14:paraId="416C16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名称</w:t>
            </w:r>
          </w:p>
        </w:tc>
        <w:tc>
          <w:tcPr>
            <w:tcW w:w="1890" w:type="dxa"/>
            <w:shd w:val="clear" w:color="auto" w:fill="FFFFFF"/>
            <w:vAlign w:val="top"/>
          </w:tcPr>
          <w:p w14:paraId="68A14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数量（项）</w:t>
            </w:r>
          </w:p>
        </w:tc>
        <w:tc>
          <w:tcPr>
            <w:tcW w:w="2731" w:type="dxa"/>
            <w:shd w:val="clear" w:color="auto" w:fill="FFFFFF"/>
            <w:vAlign w:val="top"/>
          </w:tcPr>
          <w:p w14:paraId="043A5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单价（万元）</w:t>
            </w:r>
          </w:p>
        </w:tc>
        <w:tc>
          <w:tcPr>
            <w:tcW w:w="2808" w:type="dxa"/>
            <w:shd w:val="clear" w:color="auto" w:fill="FFFFFF"/>
            <w:vAlign w:val="center"/>
          </w:tcPr>
          <w:p w14:paraId="4F7C99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总价（万元）</w:t>
            </w:r>
          </w:p>
        </w:tc>
      </w:tr>
      <w:tr w14:paraId="43CD3F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815" w:hRule="atLeast"/>
          <w:tblCellSpacing w:w="0" w:type="dxa"/>
        </w:trPr>
        <w:tc>
          <w:tcPr>
            <w:tcW w:w="919" w:type="dxa"/>
            <w:shd w:val="clear" w:color="auto" w:fill="FFFFFF"/>
            <w:vAlign w:val="center"/>
          </w:tcPr>
          <w:p w14:paraId="56D88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5640" w:type="dxa"/>
            <w:shd w:val="clear" w:color="auto" w:fill="FFFFFF"/>
            <w:vAlign w:val="center"/>
          </w:tcPr>
          <w:p w14:paraId="5DE80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构建现代化水库运行管理矩阵功能模块</w:t>
            </w:r>
          </w:p>
          <w:p w14:paraId="26A8A5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优化升级服务项目</w:t>
            </w:r>
          </w:p>
        </w:tc>
        <w:tc>
          <w:tcPr>
            <w:tcW w:w="1890" w:type="dxa"/>
            <w:shd w:val="clear" w:color="auto" w:fill="FFFFFF"/>
            <w:vAlign w:val="center"/>
          </w:tcPr>
          <w:p w14:paraId="5CE86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2731" w:type="dxa"/>
            <w:shd w:val="clear" w:color="auto" w:fill="FFFFFF"/>
            <w:vAlign w:val="center"/>
          </w:tcPr>
          <w:p w14:paraId="7A7DBB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kern w:val="2"/>
                <w:sz w:val="28"/>
                <w:szCs w:val="28"/>
                <w:lang w:val="en-US" w:eastAsia="zh-CN" w:bidi="ar-SA"/>
              </w:rPr>
            </w:pPr>
          </w:p>
        </w:tc>
        <w:tc>
          <w:tcPr>
            <w:tcW w:w="2808" w:type="dxa"/>
            <w:shd w:val="clear" w:color="auto" w:fill="FFFFFF"/>
            <w:vAlign w:val="center"/>
          </w:tcPr>
          <w:p w14:paraId="623613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kern w:val="2"/>
                <w:sz w:val="28"/>
                <w:szCs w:val="28"/>
                <w:lang w:val="en-US" w:eastAsia="zh-CN" w:bidi="ar-SA"/>
              </w:rPr>
            </w:pPr>
          </w:p>
        </w:tc>
      </w:tr>
    </w:tbl>
    <w:p w14:paraId="557FF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联系人：                               联系电话：           　      </w:t>
      </w:r>
    </w:p>
    <w:p w14:paraId="54F61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报价单位：XXXXXX公司（盖章）</w:t>
      </w:r>
    </w:p>
    <w:p w14:paraId="75BFB277">
      <w:pPr>
        <w:pStyle w:val="4"/>
        <w:ind w:left="0" w:leftChars="0" w:firstLine="0" w:firstLineChars="0"/>
        <w:jc w:val="center"/>
      </w:pPr>
      <w:r>
        <w:rPr>
          <w:rFonts w:hint="eastAsia" w:ascii="仿宋_GB2312" w:hAnsi="仿宋_GB2312" w:eastAsia="仿宋_GB2312" w:cs="仿宋_GB2312"/>
          <w:color w:val="auto"/>
          <w:kern w:val="2"/>
          <w:sz w:val="28"/>
          <w:szCs w:val="28"/>
          <w:lang w:val="en-US" w:eastAsia="zh-CN" w:bidi="ar-SA"/>
        </w:rPr>
        <w:t xml:space="preserve">                                                           报价日期：XX年XX月XX</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C01A2"/>
    <w:rsid w:val="563C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qFormat/>
    <w:uiPriority w:val="99"/>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99"/>
    <w:pPr>
      <w:spacing w:before="100" w:beforeAutospacing="1" w:after="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2025-07-24T08:04:00Z</dcterms:created>
  <dc:creator>起飞！</dc:creator>
  <cp:lastModifiedBy>起飞！</cp:lastModifiedBy>
  <dcterms:modified xsi:type="dcterms:W3CDTF">2025-07-24T08:04:52Z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7158C8564F5F46C7BA6C465F7D128340_11</vt:lpwstr>
  </property>
  <property fmtid="{D5CDD505-2E9C-101B-9397-08002B2CF9AE}" pid="4" name="KSOTemplateDocerSaveRecord">
    <vt:lpwstr>eyJoZGlkIjoiZmFmNzAzYTZmNzlhZjRlZWM1MzMyZmYzYWE0NjRhOTQiLCJ1c2VySWQiOiI5MTM0NDY3NTcifQ==</vt:lpwstr>
  </property>
</Properties>
</file>