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6104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附件1</w:t>
      </w:r>
    </w:p>
    <w:p w14:paraId="5C49A2E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highlight w:val="none"/>
        </w:rPr>
        <w:t>采购供应商资格承诺函</w:t>
      </w:r>
    </w:p>
    <w:p w14:paraId="55FD5E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致福建省水利厅:</w:t>
      </w:r>
    </w:p>
    <w:p w14:paraId="558986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单位名称(自然人姓名):</w:t>
      </w:r>
    </w:p>
    <w:p w14:paraId="5C8C1C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统一社会信用代码(身份证号码):</w:t>
      </w:r>
    </w:p>
    <w:p w14:paraId="012B8B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法定代表人(负责人):</w:t>
      </w:r>
    </w:p>
    <w:p w14:paraId="03BF10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联系地址和电话:</w:t>
      </w:r>
    </w:p>
    <w:p w14:paraId="28DB64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我单位(本人)自愿参加本次采购活动，严格遵守《中华人民共和国政府采购法》及相关法律法规，坚守公开、公平、公正和诚实信用等原则，依法诚信经营，并郑重承诺:</w:t>
      </w:r>
    </w:p>
    <w:p w14:paraId="6ABD62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一、我单位(本人)具备采购文件要求以及《中华人民共和国政府采购法》第二十二条规定的条件:</w:t>
      </w:r>
    </w:p>
    <w:p w14:paraId="3B83FC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1.具有独立承担民事责任的能力;</w:t>
      </w:r>
    </w:p>
    <w:p w14:paraId="17FBD1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2.具有良好的商业信誉和健全的财务会计制度;</w:t>
      </w:r>
    </w:p>
    <w:p w14:paraId="505716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3.具有履行合同所必需的设备和专业技术能力;</w:t>
      </w:r>
    </w:p>
    <w:p w14:paraId="3E9181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4.有依法缴纳税收和社会保障资金的良好记录;</w:t>
      </w:r>
    </w:p>
    <w:p w14:paraId="38C50D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5.参加政府采购活动前三年内，在经营活动中没有重大违法记录；</w:t>
      </w:r>
    </w:p>
    <w:p w14:paraId="4D31D8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6.法律、行政法规规定的其他条件。</w:t>
      </w:r>
    </w:p>
    <w:p w14:paraId="194D91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二、不存在违反《中华人民共和国政府采购法实施条例》第十八条规定的“单位负责人为同一人或者存在直接控股、管理关系的不同供应商，不得参加同一合同项下的政府采购活动。除单一来源采购项目外，为采购项目提供整体设计、规范编制或者项目管理、监理、检测等服务的供应商，不得再参加该采购项目的其他采购活动”情形。</w:t>
      </w:r>
    </w:p>
    <w:p w14:paraId="1A41C7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我单位(本人)对本承诺函及所承诺事项的真实性、合法性及有效性负责，并已知晓如所作信用承诺不实，可能涉嫌《中华人民共和国政府采购法》第七十七条第一款第(一)项规定的“提供虚假材料谋取中标成交”违法情形。经调查属实的，愿意接受行政监管部门按照《中华人民共和国政府采购法》第七十七条:“处以采购金额千分之五以上千分之十以下的罚款，列入不良行为记录名单，在一至三年内禁止参加政府采购活动，有违法所得的，并处没收违法所得，情节严重的，由市场监管部门吊销营业执照，构成犯罪的，依法追究刑事责任”和政府采购法律法规有关规定处理。</w:t>
      </w:r>
    </w:p>
    <w:p w14:paraId="6DDE8D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519172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供应商名称(单位公章):</w:t>
      </w:r>
    </w:p>
    <w:p w14:paraId="21CBEF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840" w:rightChars="400"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2026年  月  日</w:t>
      </w:r>
    </w:p>
    <w:p w14:paraId="1031A8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60193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注:</w:t>
      </w:r>
    </w:p>
    <w:p w14:paraId="0ED6C1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1.我单位(本人)专指参加采购活动的供应商(含自然人)；</w:t>
      </w:r>
    </w:p>
    <w:p w14:paraId="7F887E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2.资格承诺的供应商应在报价文件中按此模板提供承诺函，否则，视为未按照</w:t>
      </w:r>
      <w:r>
        <w:rPr>
          <w:rFonts w:ascii="宋体" w:hAnsi="宋体" w:eastAsia="宋体" w:cs="宋体"/>
          <w:sz w:val="24"/>
          <w:szCs w:val="24"/>
        </w:rPr>
        <w:t>市场比选公告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规定提交报价人的资格及资信文件，按资格审查不通过处理。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4B5637A"/>
    <w:rsid w:val="739E2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Office_12.8.2.19830_F1E327BC-269C-435d-A152-05C5408002CA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2306</dc:creator>
  <cp:lastModifiedBy>admin</cp:lastModifiedBy>
  <dcterms:modified xsi:type="dcterms:W3CDTF">2026-11-06T01:02:19Z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2052-12.8.2.19830</vt:lpwstr>
  </property>
  <property fmtid="{D5CDD505-2E9C-101B-9397-08002B2CF9AE}" pid="3" name="ICV">
    <vt:lpwstr>32C5650D46D84ABC96A583438805B8A2_12</vt:lpwstr>
  </property>
</Properties>
</file>